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6AFD1" w14:textId="77777777" w:rsidR="008B0AA9" w:rsidRPr="00F10C0B" w:rsidRDefault="008B0AA9" w:rsidP="0093750B">
      <w:pPr>
        <w:pStyle w:val="BodyText"/>
        <w:spacing w:before="120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Pa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ent</w:t>
      </w:r>
      <w:r w:rsidRPr="00F10C0B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deta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il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:</w:t>
      </w:r>
    </w:p>
    <w:p w14:paraId="0DF3C057" w14:textId="77777777" w:rsidR="008B0AA9" w:rsidRPr="00F10C0B" w:rsidRDefault="008B0AA9" w:rsidP="0093750B">
      <w:pPr>
        <w:spacing w:before="9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B269428" w14:textId="77777777" w:rsidR="008B0AA9" w:rsidRPr="00F10C0B" w:rsidRDefault="008B0AA9" w:rsidP="0093750B">
      <w:pPr>
        <w:pStyle w:val="BodyText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w w:val="95"/>
          <w:sz w:val="24"/>
          <w:szCs w:val="24"/>
        </w:rPr>
        <w:t>ea</w:t>
      </w:r>
      <w:r w:rsidRPr="00F10C0B">
        <w:rPr>
          <w:rFonts w:ascii="Arial" w:hAnsi="Arial" w:cs="Arial"/>
          <w:color w:val="000000" w:themeColor="text1"/>
          <w:spacing w:val="1"/>
          <w:w w:val="9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28"/>
          <w:w w:val="9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95"/>
          <w:sz w:val="24"/>
          <w:szCs w:val="24"/>
        </w:rPr>
        <w:t>X</w:t>
      </w:r>
    </w:p>
    <w:p w14:paraId="720EB877" w14:textId="77777777" w:rsidR="008B0AA9" w:rsidRPr="00F10C0B" w:rsidRDefault="008B0AA9" w:rsidP="0093750B">
      <w:pPr>
        <w:spacing w:before="9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9C7A9B0" w14:textId="77777777" w:rsidR="008B0AA9" w:rsidRPr="00F10C0B" w:rsidRDefault="008B0AA9" w:rsidP="0093750B">
      <w:pPr>
        <w:pStyle w:val="BodyText"/>
        <w:spacing w:line="263" w:lineRule="auto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-6"/>
          <w:sz w:val="24"/>
          <w:szCs w:val="24"/>
        </w:rPr>
        <w:t>Y</w:t>
      </w:r>
      <w:r w:rsidRPr="00F10C0B">
        <w:rPr>
          <w:rFonts w:ascii="Arial" w:hAnsi="Arial" w:cs="Arial"/>
          <w:color w:val="000000" w:themeColor="text1"/>
          <w:spacing w:val="-4"/>
          <w:sz w:val="24"/>
          <w:szCs w:val="24"/>
        </w:rPr>
        <w:t>ou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ecent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ly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wr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ote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as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ki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ng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us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esc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be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ll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wi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ng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med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cat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abo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v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pat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ent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="00E35D3F" w:rsidRPr="00F10C0B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cop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y</w:t>
      </w:r>
      <w:r w:rsidRPr="00F10C0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of</w:t>
      </w:r>
      <w:r w:rsidRPr="00F10C0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y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ou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equest</w:t>
      </w:r>
      <w:r w:rsidRPr="00F10C0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is</w:t>
      </w:r>
      <w:r w:rsidRPr="00F10C0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attached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14:paraId="3BC5938A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5B9DD5E" w14:textId="77777777" w:rsidR="008B0AA9" w:rsidRPr="00F10C0B" w:rsidRDefault="008B0AA9" w:rsidP="0093750B">
      <w:pPr>
        <w:pStyle w:val="BodyText"/>
        <w:spacing w:line="263" w:lineRule="auto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>W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so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>rry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that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ne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wi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ou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GMC</w:t>
      </w:r>
      <w:r w:rsidRPr="00F10C0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dut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>y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of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pat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ents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,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we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unab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esc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be</w:t>
      </w:r>
      <w:r w:rsidRPr="00F10C0B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="00E35D3F" w:rsidRPr="00F10C0B">
        <w:rPr>
          <w:rFonts w:ascii="Arial" w:hAnsi="Arial" w:cs="Arial"/>
          <w:color w:val="000000" w:themeColor="text1"/>
          <w:sz w:val="24"/>
          <w:szCs w:val="24"/>
        </w:rPr>
        <w:t xml:space="preserve">s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med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cat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on because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:</w:t>
      </w:r>
    </w:p>
    <w:p w14:paraId="666E1685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862CF13" w14:textId="77777777" w:rsidR="008B0AA9" w:rsidRPr="00F10C0B" w:rsidRDefault="008B0AA9" w:rsidP="0093750B">
      <w:pPr>
        <w:pStyle w:val="BodyText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(U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se as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app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op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ate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)</w:t>
      </w:r>
    </w:p>
    <w:p w14:paraId="71AECED0" w14:textId="77777777" w:rsidR="008B0AA9" w:rsidRPr="00F10C0B" w:rsidRDefault="008B0AA9" w:rsidP="0093750B">
      <w:pPr>
        <w:spacing w:before="9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5A40E345" w14:textId="77777777" w:rsidR="008B0AA9" w:rsidRPr="00F10C0B" w:rsidRDefault="008B0AA9" w:rsidP="0093750B">
      <w:pPr>
        <w:pStyle w:val="BodyText"/>
        <w:numPr>
          <w:ilvl w:val="0"/>
          <w:numId w:val="2"/>
        </w:numPr>
        <w:tabs>
          <w:tab w:val="left" w:pos="1422"/>
        </w:tabs>
        <w:spacing w:line="263" w:lineRule="auto"/>
        <w:ind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>W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do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not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ee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competent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kill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ed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esc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be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spec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li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st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ug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shou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</w:t>
      </w:r>
      <w:r w:rsidR="00E35D3F" w:rsidRPr="00F10C0B">
        <w:rPr>
          <w:rFonts w:ascii="Arial" w:hAnsi="Arial" w:cs="Arial"/>
          <w:color w:val="000000" w:themeColor="text1"/>
          <w:sz w:val="24"/>
          <w:szCs w:val="24"/>
        </w:rPr>
        <w:t xml:space="preserve">e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esc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bed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by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spec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iali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st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w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ho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can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ak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cli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al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espons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ility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presc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pt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14:paraId="065BA284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4764A45" w14:textId="77777777" w:rsidR="008B0AA9" w:rsidRPr="00F10C0B" w:rsidRDefault="008B0AA9" w:rsidP="0093750B">
      <w:pPr>
        <w:pStyle w:val="BodyText"/>
        <w:numPr>
          <w:ilvl w:val="0"/>
          <w:numId w:val="2"/>
        </w:numPr>
        <w:tabs>
          <w:tab w:val="left" w:pos="1422"/>
        </w:tabs>
        <w:spacing w:line="263" w:lineRule="auto"/>
        <w:ind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he</w:t>
      </w:r>
      <w:r w:rsidRPr="00F10C0B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</w:t>
      </w:r>
      <w:r w:rsidRPr="00F10C0B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hou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ld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one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by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sp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ec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ialis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,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ent</w:t>
      </w:r>
      <w:r w:rsidRPr="00F10C0B">
        <w:rPr>
          <w:rFonts w:ascii="Arial" w:hAnsi="Arial" w:cs="Arial"/>
          <w:color w:val="000000" w:themeColor="text1"/>
          <w:spacing w:val="-18"/>
          <w:w w:val="105"/>
          <w:sz w:val="24"/>
          <w:szCs w:val="24"/>
        </w:rPr>
        <w:t xml:space="preserve"> </w:t>
      </w:r>
      <w:proofErr w:type="spellStart"/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abilis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d</w:t>
      </w:r>
      <w:proofErr w:type="spellEnd"/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-17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66"/>
          <w:w w:val="11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dica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sid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abl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GP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scrib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</w:p>
    <w:p w14:paraId="490BE1E7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7E63488" w14:textId="77777777" w:rsidR="008B0AA9" w:rsidRPr="00F10C0B" w:rsidRDefault="008B0AA9" w:rsidP="0093750B">
      <w:pPr>
        <w:pStyle w:val="BodyText"/>
        <w:numPr>
          <w:ilvl w:val="0"/>
          <w:numId w:val="2"/>
        </w:numPr>
        <w:tabs>
          <w:tab w:val="left" w:pos="1422"/>
        </w:tabs>
        <w:spacing w:line="263" w:lineRule="auto"/>
        <w:ind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he</w:t>
      </w:r>
      <w:r w:rsidRPr="00F10C0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equest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is</w:t>
      </w:r>
      <w:r w:rsidRPr="00F10C0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proofErr w:type="spellStart"/>
      <w:r w:rsidRPr="00F10C0B">
        <w:rPr>
          <w:rFonts w:ascii="Arial" w:hAnsi="Arial" w:cs="Arial"/>
          <w:color w:val="000000" w:themeColor="text1"/>
          <w:sz w:val="24"/>
          <w:szCs w:val="24"/>
        </w:rPr>
        <w:t>un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cenced</w:t>
      </w:r>
      <w:proofErr w:type="spellEnd"/>
      <w:r w:rsidRPr="00F10C0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use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of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ug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>,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F10C0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w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ch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shou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proofErr w:type="gramStart"/>
      <w:r w:rsidRPr="00F10C0B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proofErr w:type="gramEnd"/>
      <w:r w:rsidRPr="00F10C0B">
        <w:rPr>
          <w:rFonts w:ascii="Arial" w:hAnsi="Arial" w:cs="Arial"/>
          <w:color w:val="000000" w:themeColor="text1"/>
          <w:spacing w:val="8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be</w:t>
      </w:r>
      <w:r w:rsidRPr="00F10C0B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esc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bed</w:t>
      </w:r>
      <w:r w:rsidRPr="00F10C0B">
        <w:rPr>
          <w:rFonts w:ascii="Arial" w:hAnsi="Arial" w:cs="Arial"/>
          <w:color w:val="000000" w:themeColor="text1"/>
          <w:spacing w:val="66"/>
          <w:w w:val="10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by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spec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iali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st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bl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to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ak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appro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ate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cli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al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espons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ility</w:t>
      </w:r>
    </w:p>
    <w:p w14:paraId="057A288A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3A71F586" w14:textId="77777777" w:rsidR="008B0AA9" w:rsidRPr="00F10C0B" w:rsidRDefault="008B0AA9" w:rsidP="0093750B">
      <w:pPr>
        <w:pStyle w:val="BodyText"/>
        <w:ind w:left="0"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(F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23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car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q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ue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s)</w:t>
      </w:r>
    </w:p>
    <w:p w14:paraId="40E4E2C8" w14:textId="77777777" w:rsidR="008B0AA9" w:rsidRPr="00F10C0B" w:rsidRDefault="008B0AA9" w:rsidP="0093750B">
      <w:pPr>
        <w:spacing w:before="9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27DCE8FA" w14:textId="77777777" w:rsidR="008B0AA9" w:rsidRPr="00F10C0B" w:rsidRDefault="008B0AA9" w:rsidP="0093750B">
      <w:pPr>
        <w:pStyle w:val="BodyText"/>
        <w:numPr>
          <w:ilvl w:val="0"/>
          <w:numId w:val="2"/>
        </w:numPr>
        <w:tabs>
          <w:tab w:val="left" w:pos="1422"/>
        </w:tabs>
        <w:spacing w:line="263" w:lineRule="auto"/>
        <w:ind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-2"/>
          <w:sz w:val="24"/>
          <w:szCs w:val="24"/>
        </w:rPr>
        <w:t>W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unab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k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equest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sha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ed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ca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,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nce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we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do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not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ee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l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we</w:t>
      </w:r>
      <w:r w:rsidRPr="00F10C0B">
        <w:rPr>
          <w:rFonts w:ascii="Arial" w:hAnsi="Arial" w:cs="Arial"/>
          <w:color w:val="000000" w:themeColor="text1"/>
          <w:spacing w:val="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have</w:t>
      </w:r>
      <w:r w:rsidRPr="00F10C0B">
        <w:rPr>
          <w:rFonts w:ascii="Arial" w:hAnsi="Arial" w:cs="Arial"/>
          <w:color w:val="000000" w:themeColor="text1"/>
          <w:w w:val="11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48"/>
          <w:w w:val="11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1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necessar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y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x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pe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se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kill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ak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cli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al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espons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ility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pr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esc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ri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ng</w:t>
      </w:r>
      <w:r w:rsidRPr="00F10C0B">
        <w:rPr>
          <w:rFonts w:ascii="Arial" w:hAnsi="Arial" w:cs="Arial"/>
          <w:color w:val="000000" w:themeColor="text1"/>
          <w:spacing w:val="3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and</w:t>
      </w:r>
      <w:r w:rsidRPr="00F10C0B">
        <w:rPr>
          <w:rFonts w:ascii="Arial" w:hAnsi="Arial" w:cs="Arial"/>
          <w:color w:val="000000" w:themeColor="text1"/>
          <w:spacing w:val="57"/>
          <w:w w:val="10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mon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tor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in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g</w:t>
      </w:r>
      <w:r w:rsidRPr="00F10C0B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of</w:t>
      </w:r>
      <w:r w:rsidRPr="00F10C0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0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spec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li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st</w:t>
      </w:r>
      <w:r w:rsidRPr="00F10C0B">
        <w:rPr>
          <w:rFonts w:ascii="Arial" w:hAnsi="Arial" w:cs="Arial"/>
          <w:color w:val="000000" w:themeColor="text1"/>
          <w:spacing w:val="11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med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cat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2"/>
          <w:sz w:val="24"/>
          <w:szCs w:val="24"/>
        </w:rPr>
        <w:t>.</w:t>
      </w:r>
    </w:p>
    <w:p w14:paraId="60E27BE3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6BB78EBA" w14:textId="77777777" w:rsidR="008B0AA9" w:rsidRPr="00F10C0B" w:rsidRDefault="008B0AA9" w:rsidP="0093750B">
      <w:pPr>
        <w:pStyle w:val="BodyText"/>
        <w:numPr>
          <w:ilvl w:val="0"/>
          <w:numId w:val="2"/>
        </w:numPr>
        <w:tabs>
          <w:tab w:val="left" w:pos="1422"/>
        </w:tabs>
        <w:spacing w:line="263" w:lineRule="auto"/>
        <w:ind w:right="7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-2"/>
          <w:w w:val="105"/>
          <w:sz w:val="24"/>
          <w:szCs w:val="24"/>
        </w:rPr>
        <w:t>W</w:t>
      </w:r>
      <w:r w:rsidRPr="00F10C0B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un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abl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scrib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dica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un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car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arra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g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ement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s,</w:t>
      </w:r>
      <w:r w:rsidRPr="00F10C0B">
        <w:rPr>
          <w:rFonts w:ascii="Arial" w:hAnsi="Arial" w:cs="Arial"/>
          <w:color w:val="000000" w:themeColor="text1"/>
          <w:spacing w:val="-13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76"/>
          <w:w w:val="11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scribi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dica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has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not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een</w:t>
      </w:r>
      <w:r w:rsidRPr="00F10C0B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mmissi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as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-1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car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1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enh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</w:t>
      </w:r>
      <w:r w:rsidRPr="00F10C0B">
        <w:rPr>
          <w:rFonts w:ascii="Arial" w:hAnsi="Arial" w:cs="Arial"/>
          <w:color w:val="000000" w:themeColor="text1"/>
          <w:spacing w:val="88"/>
          <w:w w:val="10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rvi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ce</w:t>
      </w:r>
      <w:r w:rsidRPr="00F10C0B">
        <w:rPr>
          <w:rFonts w:ascii="Arial" w:hAnsi="Arial" w:cs="Arial"/>
          <w:color w:val="000000" w:themeColor="text1"/>
          <w:spacing w:val="-3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m</w:t>
      </w:r>
      <w:r w:rsidRPr="00F10C0B">
        <w:rPr>
          <w:rFonts w:ascii="Arial" w:hAnsi="Arial" w:cs="Arial"/>
          <w:color w:val="000000" w:themeColor="text1"/>
          <w:spacing w:val="-3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F10C0B">
        <w:rPr>
          <w:rFonts w:ascii="Arial" w:hAnsi="Arial" w:cs="Arial"/>
          <w:color w:val="000000" w:themeColor="text1"/>
          <w:spacing w:val="-3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GP</w:t>
      </w:r>
      <w:r w:rsidRPr="00F10C0B">
        <w:rPr>
          <w:rFonts w:ascii="Arial" w:hAnsi="Arial" w:cs="Arial"/>
          <w:color w:val="000000" w:themeColor="text1"/>
          <w:spacing w:val="-3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pra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ce</w:t>
      </w:r>
    </w:p>
    <w:p w14:paraId="7BEB588C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0EB0F11E" w14:textId="77777777" w:rsidR="008B0AA9" w:rsidRPr="00F10C0B" w:rsidRDefault="008B0AA9" w:rsidP="0093750B">
      <w:pPr>
        <w:spacing w:line="263" w:lineRule="auto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We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would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b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grateful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if</w:t>
      </w:r>
      <w:r w:rsidRPr="00F10C0B">
        <w:rPr>
          <w:rFonts w:ascii="Arial" w:hAnsi="Arial" w:cs="Arial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you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would</w:t>
      </w:r>
      <w:r w:rsidRPr="00F10C0B">
        <w:rPr>
          <w:rFonts w:ascii="Arial" w:hAnsi="Arial" w:cs="Arial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arrange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for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h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patient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to</w:t>
      </w:r>
      <w:r w:rsidRPr="00F10C0B">
        <w:rPr>
          <w:rFonts w:ascii="Arial" w:hAnsi="Arial" w:cs="Arial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ece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iv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this</w:t>
      </w:r>
      <w:r w:rsidRPr="00F10C0B">
        <w:rPr>
          <w:rFonts w:ascii="Arial" w:hAnsi="Arial" w:cs="Arial"/>
          <w:b/>
          <w:color w:val="000000" w:themeColor="text1"/>
          <w:spacing w:val="-18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m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di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c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a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n</w:t>
      </w:r>
      <w:r w:rsidRPr="00F10C0B">
        <w:rPr>
          <w:rFonts w:ascii="Arial" w:hAnsi="Arial" w:cs="Arial"/>
          <w:b/>
          <w:color w:val="000000" w:themeColor="text1"/>
          <w:spacing w:val="-19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via</w:t>
      </w:r>
      <w:r w:rsidRPr="00F10C0B">
        <w:rPr>
          <w:rFonts w:ascii="Arial" w:hAnsi="Arial" w:cs="Arial"/>
          <w:b/>
          <w:color w:val="000000" w:themeColor="text1"/>
          <w:spacing w:val="68"/>
          <w:w w:val="102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h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b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h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os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pi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al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pharmacy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or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id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ally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via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a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h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os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pi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b/>
          <w:color w:val="000000" w:themeColor="text1"/>
          <w:spacing w:val="1"/>
          <w:w w:val="105"/>
          <w:sz w:val="24"/>
          <w:szCs w:val="24"/>
        </w:rPr>
        <w:t>al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b/>
          <w:color w:val="000000" w:themeColor="text1"/>
          <w:w w:val="105"/>
          <w:sz w:val="24"/>
          <w:szCs w:val="24"/>
        </w:rPr>
        <w:t>FPI0HP.</w:t>
      </w:r>
      <w:r w:rsidRPr="00F10C0B">
        <w:rPr>
          <w:rFonts w:ascii="Arial" w:hAnsi="Arial" w:cs="Arial"/>
          <w:b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he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ent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ou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ld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then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u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50"/>
          <w:w w:val="114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tte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-1"/>
          <w:w w:val="105"/>
          <w:sz w:val="24"/>
          <w:szCs w:val="24"/>
        </w:rPr>
        <w:t>to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ll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is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me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dica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on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from</w:t>
      </w:r>
      <w:r w:rsidRPr="00F10C0B">
        <w:rPr>
          <w:rFonts w:ascii="Arial" w:hAnsi="Arial" w:cs="Arial"/>
          <w:color w:val="000000" w:themeColor="text1"/>
          <w:spacing w:val="-22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ir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l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oc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al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commun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y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armacy.</w:t>
      </w:r>
    </w:p>
    <w:p w14:paraId="351EC1EC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78025326" w14:textId="77777777" w:rsidR="008B0AA9" w:rsidRPr="00F10C0B" w:rsidRDefault="008B0AA9" w:rsidP="0093750B">
      <w:pPr>
        <w:pStyle w:val="Heading2"/>
        <w:spacing w:line="263" w:lineRule="auto"/>
        <w:ind w:left="0" w:right="78"/>
        <w:jc w:val="both"/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Th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pra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ct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ce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will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b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aking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no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fur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ct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proofErr w:type="gramStart"/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wi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h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regard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to</w:t>
      </w:r>
      <w:proofErr w:type="gramEnd"/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this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a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ct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v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i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2"/>
          <w:w w:val="105"/>
          <w:sz w:val="24"/>
          <w:szCs w:val="24"/>
        </w:rPr>
        <w:t>y</w:t>
      </w:r>
      <w:r w:rsidRPr="00F10C0B">
        <w:rPr>
          <w:rFonts w:ascii="Arial" w:hAnsi="Arial" w:cs="Arial"/>
          <w:color w:val="000000" w:themeColor="text1"/>
          <w:spacing w:val="-20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and</w:t>
      </w:r>
      <w:r w:rsidRPr="00F10C0B">
        <w:rPr>
          <w:rFonts w:ascii="Arial" w:hAnsi="Arial" w:cs="Arial"/>
          <w:color w:val="000000" w:themeColor="text1"/>
          <w:spacing w:val="-21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h</w:t>
      </w:r>
      <w:r w:rsidR="00E35D3F"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 xml:space="preserve">e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ran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f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spacing w:val="-15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of</w:t>
      </w:r>
      <w:r w:rsidRPr="00F10C0B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r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es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o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n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s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ibili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y</w:t>
      </w:r>
      <w:r w:rsidRPr="00F10C0B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has</w:t>
      </w:r>
      <w:r w:rsidRPr="00F10C0B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not</w:t>
      </w:r>
      <w:r w:rsidRPr="00F10C0B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taken</w:t>
      </w:r>
      <w:r w:rsidRPr="00F10C0B">
        <w:rPr>
          <w:rFonts w:ascii="Arial" w:hAnsi="Arial" w:cs="Arial"/>
          <w:color w:val="000000" w:themeColor="text1"/>
          <w:spacing w:val="-14"/>
          <w:w w:val="105"/>
          <w:sz w:val="24"/>
          <w:szCs w:val="24"/>
        </w:rPr>
        <w:t xml:space="preserve"> 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pla</w:t>
      </w:r>
      <w:r w:rsidRPr="00F10C0B">
        <w:rPr>
          <w:rFonts w:ascii="Arial" w:hAnsi="Arial" w:cs="Arial"/>
          <w:color w:val="000000" w:themeColor="text1"/>
          <w:w w:val="105"/>
          <w:sz w:val="24"/>
          <w:szCs w:val="24"/>
        </w:rPr>
        <w:t>ce</w:t>
      </w:r>
      <w:r w:rsidRPr="00F10C0B">
        <w:rPr>
          <w:rFonts w:ascii="Arial" w:hAnsi="Arial" w:cs="Arial"/>
          <w:color w:val="000000" w:themeColor="text1"/>
          <w:spacing w:val="1"/>
          <w:w w:val="105"/>
          <w:sz w:val="24"/>
          <w:szCs w:val="24"/>
        </w:rPr>
        <w:t>.</w:t>
      </w:r>
    </w:p>
    <w:p w14:paraId="0C3CBF89" w14:textId="77777777" w:rsidR="008B0AA9" w:rsidRPr="00F10C0B" w:rsidRDefault="008B0AA9" w:rsidP="0093750B">
      <w:pPr>
        <w:spacing w:before="11"/>
        <w:ind w:right="78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14:paraId="118C9F73" w14:textId="4CB0E47C" w:rsidR="008B0AA9" w:rsidRPr="00F10C0B" w:rsidRDefault="008B0AA9" w:rsidP="0093750B">
      <w:pPr>
        <w:ind w:right="78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F10C0B">
        <w:rPr>
          <w:rFonts w:ascii="Arial" w:hAnsi="Arial" w:cs="Arial"/>
          <w:b/>
          <w:color w:val="000000" w:themeColor="text1"/>
          <w:sz w:val="24"/>
          <w:szCs w:val="24"/>
        </w:rPr>
        <w:t>Additional comments</w:t>
      </w:r>
      <w:r w:rsidRPr="00F10C0B">
        <w:rPr>
          <w:rFonts w:ascii="Arial" w:hAnsi="Arial" w:cs="Arial"/>
          <w:b/>
          <w:color w:val="000000" w:themeColor="text1"/>
          <w:spacing w:val="1"/>
          <w:sz w:val="24"/>
          <w:szCs w:val="24"/>
        </w:rPr>
        <w:t>:</w:t>
      </w:r>
    </w:p>
    <w:p w14:paraId="5ACDA67D" w14:textId="77777777" w:rsidR="00CD032C" w:rsidRPr="00F10C0B" w:rsidRDefault="00CD032C" w:rsidP="00F10C0B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CD032C" w:rsidRPr="00F10C0B" w:rsidSect="00CD032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E001" w14:textId="77777777" w:rsidR="00681627" w:rsidRDefault="00681627" w:rsidP="00445590">
      <w:r>
        <w:separator/>
      </w:r>
    </w:p>
  </w:endnote>
  <w:endnote w:type="continuationSeparator" w:id="0">
    <w:p w14:paraId="26FEDF49" w14:textId="77777777" w:rsidR="00681627" w:rsidRDefault="00681627" w:rsidP="00445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63435" w14:textId="77777777" w:rsidR="00681627" w:rsidRDefault="00681627" w:rsidP="00445590">
      <w:r>
        <w:separator/>
      </w:r>
    </w:p>
  </w:footnote>
  <w:footnote w:type="continuationSeparator" w:id="0">
    <w:p w14:paraId="6B83F80C" w14:textId="77777777" w:rsidR="00681627" w:rsidRDefault="00681627" w:rsidP="00445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CCD"/>
    <w:multiLevelType w:val="hybridMultilevel"/>
    <w:tmpl w:val="FFA4E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D77B8"/>
    <w:multiLevelType w:val="hybridMultilevel"/>
    <w:tmpl w:val="26C0D9E0"/>
    <w:lvl w:ilvl="0" w:tplc="ED4C14C8">
      <w:start w:val="1"/>
      <w:numFmt w:val="bullet"/>
      <w:lvlText w:val="–"/>
      <w:lvlJc w:val="left"/>
      <w:pPr>
        <w:ind w:left="1421" w:hanging="227"/>
      </w:pPr>
      <w:rPr>
        <w:rFonts w:ascii="Times New Roman" w:eastAsia="Times New Roman" w:hAnsi="Times New Roman" w:hint="default"/>
        <w:color w:val="58595B"/>
        <w:w w:val="110"/>
        <w:sz w:val="19"/>
        <w:szCs w:val="19"/>
      </w:rPr>
    </w:lvl>
    <w:lvl w:ilvl="1" w:tplc="7B40C948">
      <w:start w:val="1"/>
      <w:numFmt w:val="bullet"/>
      <w:lvlText w:val="•"/>
      <w:lvlJc w:val="left"/>
      <w:pPr>
        <w:ind w:left="2249" w:hanging="227"/>
      </w:pPr>
      <w:rPr>
        <w:rFonts w:hint="default"/>
      </w:rPr>
    </w:lvl>
    <w:lvl w:ilvl="2" w:tplc="63424A6A">
      <w:start w:val="1"/>
      <w:numFmt w:val="bullet"/>
      <w:lvlText w:val="•"/>
      <w:lvlJc w:val="left"/>
      <w:pPr>
        <w:ind w:left="3078" w:hanging="227"/>
      </w:pPr>
      <w:rPr>
        <w:rFonts w:hint="default"/>
      </w:rPr>
    </w:lvl>
    <w:lvl w:ilvl="3" w:tplc="19181B3E">
      <w:start w:val="1"/>
      <w:numFmt w:val="bullet"/>
      <w:lvlText w:val="•"/>
      <w:lvlJc w:val="left"/>
      <w:pPr>
        <w:ind w:left="3906" w:hanging="227"/>
      </w:pPr>
      <w:rPr>
        <w:rFonts w:hint="default"/>
      </w:rPr>
    </w:lvl>
    <w:lvl w:ilvl="4" w:tplc="7876D1FE">
      <w:start w:val="1"/>
      <w:numFmt w:val="bullet"/>
      <w:lvlText w:val="•"/>
      <w:lvlJc w:val="left"/>
      <w:pPr>
        <w:ind w:left="4735" w:hanging="227"/>
      </w:pPr>
      <w:rPr>
        <w:rFonts w:hint="default"/>
      </w:rPr>
    </w:lvl>
    <w:lvl w:ilvl="5" w:tplc="B3B0F0FC">
      <w:start w:val="1"/>
      <w:numFmt w:val="bullet"/>
      <w:lvlText w:val="•"/>
      <w:lvlJc w:val="left"/>
      <w:pPr>
        <w:ind w:left="5563" w:hanging="227"/>
      </w:pPr>
      <w:rPr>
        <w:rFonts w:hint="default"/>
      </w:rPr>
    </w:lvl>
    <w:lvl w:ilvl="6" w:tplc="9AFA07EE">
      <w:start w:val="1"/>
      <w:numFmt w:val="bullet"/>
      <w:lvlText w:val="•"/>
      <w:lvlJc w:val="left"/>
      <w:pPr>
        <w:ind w:left="6391" w:hanging="227"/>
      </w:pPr>
      <w:rPr>
        <w:rFonts w:hint="default"/>
      </w:rPr>
    </w:lvl>
    <w:lvl w:ilvl="7" w:tplc="7BE45464">
      <w:start w:val="1"/>
      <w:numFmt w:val="bullet"/>
      <w:lvlText w:val="•"/>
      <w:lvlJc w:val="left"/>
      <w:pPr>
        <w:ind w:left="7220" w:hanging="227"/>
      </w:pPr>
      <w:rPr>
        <w:rFonts w:hint="default"/>
      </w:rPr>
    </w:lvl>
    <w:lvl w:ilvl="8" w:tplc="0C2AF364">
      <w:start w:val="1"/>
      <w:numFmt w:val="bullet"/>
      <w:lvlText w:val="•"/>
      <w:lvlJc w:val="left"/>
      <w:pPr>
        <w:ind w:left="8048" w:hanging="22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AA9"/>
    <w:rsid w:val="00445590"/>
    <w:rsid w:val="00681627"/>
    <w:rsid w:val="00767DF5"/>
    <w:rsid w:val="008B0AA9"/>
    <w:rsid w:val="0093750B"/>
    <w:rsid w:val="009C2737"/>
    <w:rsid w:val="00CD032C"/>
    <w:rsid w:val="00D6568B"/>
    <w:rsid w:val="00E35D3F"/>
    <w:rsid w:val="00F1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F8E14"/>
  <w14:defaultImageDpi w14:val="300"/>
  <w15:docId w15:val="{5B677EE7-A193-0F4B-B424-E1CF3322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B0AA9"/>
    <w:pPr>
      <w:widowControl w:val="0"/>
    </w:pPr>
    <w:rPr>
      <w:rFonts w:eastAsiaTheme="minorHAnsi"/>
      <w:sz w:val="22"/>
      <w:szCs w:val="22"/>
      <w:lang w:val="en-US"/>
    </w:rPr>
  </w:style>
  <w:style w:type="paragraph" w:styleId="Heading2">
    <w:name w:val="heading 2"/>
    <w:basedOn w:val="Normal"/>
    <w:link w:val="Heading2Char"/>
    <w:uiPriority w:val="1"/>
    <w:qFormat/>
    <w:rsid w:val="008B0AA9"/>
    <w:pPr>
      <w:ind w:left="1194"/>
      <w:outlineLvl w:val="1"/>
    </w:pPr>
    <w:rPr>
      <w:rFonts w:ascii="Times New Roman" w:eastAsia="Times New Roman" w:hAnsi="Times New Roman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8B0AA9"/>
    <w:rPr>
      <w:rFonts w:ascii="Times New Roman" w:eastAsia="Times New Roman" w:hAnsi="Times New Roman"/>
      <w:b/>
      <w:bCs/>
      <w:sz w:val="19"/>
      <w:szCs w:val="19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B0AA9"/>
    <w:pPr>
      <w:ind w:left="1194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B0AA9"/>
    <w:rPr>
      <w:rFonts w:ascii="Times New Roman" w:eastAsia="Times New Roman" w:hAnsi="Times New Roman"/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455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590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55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590"/>
    <w:rPr>
      <w:rFonts w:eastAsiaTheme="minorHAns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FC86D473B8940ADA17E05E0CB7D05" ma:contentTypeVersion="4" ma:contentTypeDescription="Create a new document." ma:contentTypeScope="" ma:versionID="c2280b799fca36314ef952cc0339b463">
  <xsd:schema xmlns:xsd="http://www.w3.org/2001/XMLSchema" xmlns:xs="http://www.w3.org/2001/XMLSchema" xmlns:p="http://schemas.microsoft.com/office/2006/metadata/properties" xmlns:ns2="f8d5b02d-9a07-46b3-bd23-a76ff3c57acb" targetNamespace="http://schemas.microsoft.com/office/2006/metadata/properties" ma:root="true" ma:fieldsID="39a8b46ab11a544b1796947bfd09108a" ns2:_="">
    <xsd:import namespace="f8d5b02d-9a07-46b3-bd23-a76ff3c57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5b02d-9a07-46b3-bd23-a76ff3c57a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D5F6B0-047A-4BF1-AB9D-5CA8F5AD2607}"/>
</file>

<file path=customXml/itemProps2.xml><?xml version="1.0" encoding="utf-8"?>
<ds:datastoreItem xmlns:ds="http://schemas.openxmlformats.org/officeDocument/2006/customXml" ds:itemID="{0C7D6AE3-C7F7-411A-BFD9-A2486ADB13F9}"/>
</file>

<file path=customXml/itemProps3.xml><?xml version="1.0" encoding="utf-8"?>
<ds:datastoreItem xmlns:ds="http://schemas.openxmlformats.org/officeDocument/2006/customXml" ds:itemID="{E9DC559D-1700-4826-8727-50846FD3AC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>Londonwide LMCs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Trubshaw</dc:creator>
  <cp:keywords/>
  <dc:description/>
  <cp:lastModifiedBy>Noblett Rebecca (LMC)</cp:lastModifiedBy>
  <cp:revision>2</cp:revision>
  <dcterms:created xsi:type="dcterms:W3CDTF">2022-05-03T11:17:00Z</dcterms:created>
  <dcterms:modified xsi:type="dcterms:W3CDTF">2022-05-03T11:17:00Z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0x0101005DCFC86D473B8940ADA17E05E0CB7D05</vt:lpwstr>
  </property>
</Properties>
</file>